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Bookman Old Style" w:hAnsi="Bookman Old Style" w:eastAsia="Calibri"/>
          <w:b/>
          <w:sz w:val="28"/>
          <w:szCs w:val="28"/>
        </w:rPr>
      </w:pPr>
    </w:p>
    <w:p>
      <w:pPr>
        <w:spacing w:after="0"/>
        <w:jc w:val="center"/>
        <w:rPr>
          <w:rFonts w:ascii="Bookman Old Style" w:hAnsi="Bookman Old Style"/>
          <w:sz w:val="28"/>
          <w:szCs w:val="28"/>
        </w:rPr>
      </w:pPr>
      <w:r>
        <w:rPr>
          <w:rFonts w:ascii="Bookman Old Style" w:hAnsi="Bookman Old Style"/>
          <w:sz w:val="28"/>
          <w:szCs w:val="28"/>
        </w:rPr>
        <w:drawing>
          <wp:inline distT="0" distB="0" distL="0" distR="0">
            <wp:extent cx="2552700" cy="1419225"/>
            <wp:effectExtent l="0" t="0" r="0" b="9525"/>
            <wp:docPr id="1" name="Picture 1" descr="Description: C:\Users\PETER MBEDE\AppData\Local\Temp\ksohtml4044\wps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C:\Users\PETER MBEDE\AppData\Local\Temp\ksohtml4044\wps1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552700" cy="1419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Bookman Old Style" w:hAnsi="Bookman Old Style"/>
          <w:sz w:val="28"/>
          <w:szCs w:val="28"/>
        </w:rPr>
        <w:t xml:space="preserve"> </w:t>
      </w:r>
    </w:p>
    <w:p>
      <w:pPr>
        <w:spacing w:line="360" w:lineRule="auto"/>
        <w:jc w:val="center"/>
        <w:rPr>
          <w:rFonts w:ascii="Bookman Old Style" w:hAnsi="Bookman Old Style"/>
          <w:b/>
          <w:bCs/>
          <w:sz w:val="24"/>
          <w:szCs w:val="24"/>
        </w:rPr>
      </w:pPr>
      <w:r>
        <w:rPr>
          <w:rFonts w:ascii="Bookman Old Style" w:hAnsi="Bookman Old Style"/>
          <w:b/>
          <w:bCs/>
          <w:sz w:val="24"/>
          <w:szCs w:val="24"/>
        </w:rPr>
        <w:t>PAN AFRICA CHRISTIAN UNIVERSITY</w:t>
      </w:r>
    </w:p>
    <w:p>
      <w:pPr>
        <w:spacing w:after="120" w:line="360" w:lineRule="auto"/>
        <w:jc w:val="center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>END OF SESSION EXAMINATION FOR THE DEGREE OF BACHELOR OF ARTS IN TRANSFORMATIONAL CHURCH LEADERSHIP</w:t>
      </w:r>
    </w:p>
    <w:p>
      <w:pPr>
        <w:spacing w:line="360" w:lineRule="auto"/>
        <w:jc w:val="center"/>
        <w:rPr>
          <w:rFonts w:hint="default" w:ascii="Bookman Old Style" w:hAnsi="Bookman Old Style"/>
          <w:b/>
          <w:bCs/>
          <w:sz w:val="24"/>
          <w:szCs w:val="24"/>
          <w:lang w:val="en-US"/>
        </w:rPr>
      </w:pPr>
      <w:r>
        <w:rPr>
          <w:rFonts w:hint="default" w:ascii="Bookman Old Style" w:hAnsi="Bookman Old Style"/>
          <w:b/>
          <w:bCs/>
          <w:sz w:val="24"/>
          <w:szCs w:val="24"/>
          <w:lang w:val="en-US"/>
        </w:rPr>
        <w:t>AUGUST</w:t>
      </w:r>
    </w:p>
    <w:p>
      <w:pPr>
        <w:spacing w:line="360" w:lineRule="auto"/>
        <w:rPr>
          <w:rFonts w:ascii="Bookman Old Style" w:hAnsi="Bookman Old Style"/>
          <w:b/>
          <w:bCs/>
          <w:sz w:val="24"/>
          <w:szCs w:val="24"/>
        </w:rPr>
      </w:pPr>
      <w:r>
        <w:rPr>
          <w:rFonts w:ascii="Bookman Old Style" w:hAnsi="Bookman Old Style"/>
          <w:b/>
          <w:bCs/>
          <w:sz w:val="24"/>
          <w:szCs w:val="24"/>
        </w:rPr>
        <w:t xml:space="preserve">CAMPUS: ROYSAMBU </w:t>
      </w:r>
    </w:p>
    <w:p>
      <w:pPr>
        <w:spacing w:line="360" w:lineRule="auto"/>
        <w:rPr>
          <w:rFonts w:ascii="Bookman Old Style" w:hAnsi="Bookman Old Style"/>
          <w:b/>
          <w:bCs/>
          <w:sz w:val="24"/>
          <w:szCs w:val="24"/>
        </w:rPr>
      </w:pPr>
      <w:r>
        <w:rPr>
          <w:rFonts w:ascii="Bookman Old Style" w:hAnsi="Bookman Old Style"/>
          <w:b/>
          <w:bCs/>
          <w:sz w:val="24"/>
          <w:szCs w:val="24"/>
        </w:rPr>
        <w:t>DEPARTMENT:  TRANSFORMATIONAL CHURCH LEADERSHIP</w:t>
      </w:r>
    </w:p>
    <w:p>
      <w:pPr>
        <w:spacing w:line="360" w:lineRule="auto"/>
        <w:rPr>
          <w:rFonts w:ascii="Bookman Old Style" w:hAnsi="Bookman Old Style"/>
          <w:b/>
          <w:bCs/>
          <w:spacing w:val="-9"/>
          <w:sz w:val="24"/>
          <w:szCs w:val="24"/>
        </w:rPr>
      </w:pPr>
      <w:r>
        <w:rPr>
          <w:rFonts w:ascii="Bookman Old Style" w:hAnsi="Bookman Old Style"/>
          <w:b/>
          <w:bCs/>
          <w:sz w:val="24"/>
          <w:szCs w:val="24"/>
        </w:rPr>
        <w:t>COURSE CODE: UCC301</w:t>
      </w:r>
    </w:p>
    <w:p>
      <w:pPr>
        <w:spacing w:line="360" w:lineRule="auto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bCs/>
          <w:sz w:val="24"/>
          <w:szCs w:val="24"/>
        </w:rPr>
        <w:t>COURSE TITLE: WORLDVIEW AND CRITICAL THINKING</w:t>
      </w:r>
    </w:p>
    <w:p>
      <w:pPr>
        <w:spacing w:line="360" w:lineRule="auto"/>
        <w:rPr>
          <w:rFonts w:ascii="Bookman Old Style" w:hAnsi="Bookman Old Style"/>
          <w:b/>
          <w:bCs/>
          <w:sz w:val="24"/>
          <w:szCs w:val="24"/>
        </w:rPr>
      </w:pPr>
      <w:r>
        <w:rPr>
          <w:rFonts w:ascii="Bookman Old Style" w:hAnsi="Bookman Old Style"/>
          <w:b/>
          <w:bCs/>
          <w:sz w:val="24"/>
          <w:szCs w:val="24"/>
        </w:rPr>
        <w:t xml:space="preserve">EXAM DATE: </w:t>
      </w:r>
    </w:p>
    <w:p>
      <w:pPr>
        <w:spacing w:line="360" w:lineRule="auto"/>
        <w:rPr>
          <w:rFonts w:ascii="Bookman Old Style" w:hAnsi="Bookman Old Style"/>
          <w:b/>
          <w:bCs/>
          <w:sz w:val="24"/>
          <w:szCs w:val="24"/>
        </w:rPr>
      </w:pPr>
      <w:r>
        <w:rPr>
          <w:rFonts w:ascii="Bookman Old Style" w:hAnsi="Bookman Old Style"/>
          <w:b/>
          <w:bCs/>
          <w:sz w:val="24"/>
          <w:szCs w:val="24"/>
        </w:rPr>
        <w:t xml:space="preserve">TIME: </w:t>
      </w:r>
    </w:p>
    <w:p>
      <w:pPr>
        <w:spacing w:line="360" w:lineRule="auto"/>
        <w:rPr>
          <w:rFonts w:ascii="Bookman Old Style" w:hAnsi="Bookman Old Style"/>
          <w:b/>
          <w:bCs/>
          <w:sz w:val="24"/>
          <w:szCs w:val="24"/>
        </w:rPr>
      </w:pPr>
      <w:r>
        <w:rPr>
          <w:rFonts w:ascii="Bookman Old Style" w:hAnsi="Bookman Old Style"/>
          <w:b/>
          <w:bCs/>
          <w:sz w:val="24"/>
          <w:szCs w:val="24"/>
        </w:rPr>
        <w:t>MODE: ONLINE</w:t>
      </w:r>
    </w:p>
    <w:p>
      <w:pPr>
        <w:jc w:val="both"/>
        <w:rPr>
          <w:rFonts w:ascii="Bookman Old Style" w:hAnsi="Bookman Old Style"/>
          <w:b/>
          <w:sz w:val="24"/>
          <w:szCs w:val="24"/>
          <w:u w:val="single"/>
        </w:rPr>
      </w:pPr>
      <w:r>
        <w:rPr>
          <w:rFonts w:ascii="Bookman Old Style" w:hAnsi="Bookman Old Style"/>
          <w:b/>
          <w:sz w:val="24"/>
          <w:szCs w:val="24"/>
          <w:u w:val="single"/>
        </w:rPr>
        <w:t>INSTRUCTIONS</w:t>
      </w:r>
    </w:p>
    <w:p>
      <w:pPr>
        <w:widowControl w:val="0"/>
        <w:numPr>
          <w:ilvl w:val="0"/>
          <w:numId w:val="1"/>
        </w:numPr>
        <w:kinsoku w:val="0"/>
        <w:spacing w:beforeAutospacing="0" w:after="0"/>
        <w:contextualSpacing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Read the instructions and questions carefully before you write the answers.</w:t>
      </w:r>
    </w:p>
    <w:p>
      <w:pPr>
        <w:numPr>
          <w:ilvl w:val="0"/>
          <w:numId w:val="1"/>
        </w:numPr>
        <w:spacing w:beforeAutospacing="0" w:after="0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 xml:space="preserve">Answer Question </w:t>
      </w:r>
      <w:r>
        <w:rPr>
          <w:rFonts w:ascii="Bookman Old Style" w:hAnsi="Bookman Old Style"/>
          <w:b/>
          <w:sz w:val="24"/>
          <w:szCs w:val="24"/>
        </w:rPr>
        <w:t>One</w:t>
      </w:r>
      <w:r>
        <w:rPr>
          <w:rFonts w:ascii="Bookman Old Style" w:hAnsi="Bookman Old Style"/>
          <w:sz w:val="24"/>
          <w:szCs w:val="24"/>
        </w:rPr>
        <w:t xml:space="preserve"> and </w:t>
      </w:r>
      <w:r>
        <w:rPr>
          <w:rFonts w:ascii="Bookman Old Style" w:hAnsi="Bookman Old Style"/>
          <w:b/>
          <w:sz w:val="24"/>
          <w:szCs w:val="24"/>
        </w:rPr>
        <w:t>Two</w:t>
      </w:r>
      <w:r>
        <w:rPr>
          <w:rFonts w:ascii="Bookman Old Style" w:hAnsi="Bookman Old Style"/>
          <w:sz w:val="24"/>
          <w:szCs w:val="24"/>
        </w:rPr>
        <w:t xml:space="preserve"> and any other </w:t>
      </w:r>
      <w:r>
        <w:rPr>
          <w:rFonts w:ascii="Bookman Old Style" w:hAnsi="Bookman Old Style"/>
          <w:b/>
          <w:sz w:val="24"/>
          <w:szCs w:val="24"/>
        </w:rPr>
        <w:t xml:space="preserve">TWO </w:t>
      </w:r>
      <w:r>
        <w:rPr>
          <w:rFonts w:ascii="Bookman Old Style" w:hAnsi="Bookman Old Style"/>
          <w:sz w:val="24"/>
          <w:szCs w:val="24"/>
        </w:rPr>
        <w:t xml:space="preserve">questions </w:t>
      </w:r>
    </w:p>
    <w:p>
      <w:pPr>
        <w:rPr>
          <w:rFonts w:ascii="Bookman Old Style" w:hAnsi="Bookman Old Style"/>
          <w:sz w:val="28"/>
          <w:szCs w:val="28"/>
        </w:rPr>
      </w:pPr>
      <w:r>
        <w:rPr>
          <w:rFonts w:ascii="Bookman Old Style" w:hAnsi="Bookman Old Style"/>
          <w:sz w:val="28"/>
          <w:szCs w:val="28"/>
        </w:rPr>
        <w:t xml:space="preserve"> </w:t>
      </w:r>
    </w:p>
    <w:p>
      <w:pPr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8"/>
          <w:szCs w:val="28"/>
        </w:rPr>
        <w:br w:type="page"/>
      </w:r>
      <w:r>
        <w:rPr>
          <w:rFonts w:ascii="Bookman Old Style" w:hAnsi="Bookman Old Style"/>
          <w:b/>
          <w:sz w:val="24"/>
          <w:szCs w:val="24"/>
        </w:rPr>
        <w:t>SECTION A                                                                                                          QUESTION ONE AND TWO IS COMPULSORY:</w:t>
      </w:r>
    </w:p>
    <w:p>
      <w:pPr>
        <w:rPr>
          <w:rFonts w:ascii="Bookman Old Style" w:hAnsi="Bookman Old Style" w:eastAsia="Calibri"/>
          <w:b/>
          <w:sz w:val="24"/>
          <w:szCs w:val="24"/>
        </w:rPr>
      </w:pPr>
      <w:r>
        <w:rPr>
          <w:rFonts w:ascii="Bookman Old Style" w:hAnsi="Bookman Old Style" w:eastAsia="Calibri"/>
          <w:b/>
          <w:sz w:val="24"/>
          <w:szCs w:val="24"/>
        </w:rPr>
        <w:t>Section A (20 marks)</w:t>
      </w:r>
    </w:p>
    <w:p>
      <w:pPr>
        <w:rPr>
          <w:rFonts w:ascii="Bookman Old Style" w:hAnsi="Bookman Old Style" w:eastAsia="Calibri"/>
          <w:b/>
          <w:sz w:val="24"/>
          <w:szCs w:val="24"/>
        </w:rPr>
      </w:pPr>
      <w:r>
        <w:rPr>
          <w:rFonts w:ascii="Bookman Old Style" w:hAnsi="Bookman Old Style" w:eastAsia="Calibri"/>
          <w:sz w:val="24"/>
          <w:szCs w:val="24"/>
        </w:rPr>
        <w:t>1.</w:t>
      </w:r>
      <w:r>
        <w:rPr>
          <w:rFonts w:ascii="Bookman Old Style" w:hAnsi="Bookman Old Style"/>
          <w:sz w:val="24"/>
          <w:szCs w:val="24"/>
        </w:rPr>
        <w:t xml:space="preserve">With relevant examples, explain </w:t>
      </w:r>
      <w:r>
        <w:rPr>
          <w:rFonts w:ascii="Bookman Old Style" w:hAnsi="Bookman Old Style"/>
          <w:b/>
          <w:sz w:val="24"/>
          <w:szCs w:val="24"/>
        </w:rPr>
        <w:t>five</w:t>
      </w:r>
      <w:r>
        <w:rPr>
          <w:rFonts w:ascii="Bookman Old Style" w:hAnsi="Bookman Old Style"/>
          <w:sz w:val="24"/>
          <w:szCs w:val="24"/>
        </w:rPr>
        <w:t xml:space="preserve"> characteristics of an ideal critical thinker </w:t>
      </w:r>
      <w:r>
        <w:rPr>
          <w:rFonts w:ascii="Bookman Old Style" w:hAnsi="Bookman Old Style"/>
          <w:b/>
          <w:sz w:val="24"/>
          <w:szCs w:val="24"/>
        </w:rPr>
        <w:t>(10 marks).</w:t>
      </w:r>
      <w:r>
        <w:rPr>
          <w:rFonts w:ascii="Bookman Old Style" w:hAnsi="Bookman Old Style" w:eastAsia="Calibri"/>
          <w:sz w:val="24"/>
          <w:szCs w:val="24"/>
        </w:rPr>
        <w:t xml:space="preserve"> </w:t>
      </w:r>
    </w:p>
    <w:p>
      <w:pPr>
        <w:rPr>
          <w:rFonts w:ascii="Bookman Old Style" w:hAnsi="Bookman Old Style" w:eastAsia="Calibri"/>
          <w:b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 xml:space="preserve">2. </w:t>
      </w:r>
      <w:r>
        <w:rPr>
          <w:rFonts w:ascii="Bookman Old Style" w:hAnsi="Bookman Old Style" w:eastAsia="Calibri"/>
          <w:sz w:val="24"/>
          <w:szCs w:val="24"/>
        </w:rPr>
        <w:t>You have a friend who believes God does not exist. Using two (2) rational proofs persuade the friend into believing in the existence of God.</w:t>
      </w:r>
      <w:r>
        <w:rPr>
          <w:rFonts w:ascii="Bookman Old Style" w:hAnsi="Bookman Old Style" w:eastAsia="Calibri"/>
          <w:b/>
          <w:sz w:val="24"/>
          <w:szCs w:val="24"/>
        </w:rPr>
        <w:t xml:space="preserve"> (10 marks)</w:t>
      </w:r>
    </w:p>
    <w:p>
      <w:pPr>
        <w:pStyle w:val="8"/>
        <w:spacing w:line="360" w:lineRule="auto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>SECTION B (20MARKS)                                                                                    ANSWER ANY TWO (2) QUESTIONS</w:t>
      </w:r>
    </w:p>
    <w:p>
      <w:pPr>
        <w:pStyle w:val="6"/>
        <w:spacing w:line="360" w:lineRule="auto"/>
        <w:rPr>
          <w:rFonts w:ascii="Bookman Old Style" w:hAnsi="Bookman Old Style" w:eastAsia="Calibri"/>
          <w:b/>
          <w:sz w:val="24"/>
          <w:szCs w:val="24"/>
        </w:rPr>
      </w:pPr>
      <w:r>
        <w:rPr>
          <w:rFonts w:ascii="Bookman Old Style" w:hAnsi="Bookman Old Style" w:eastAsia="Calibri"/>
          <w:sz w:val="24"/>
          <w:szCs w:val="24"/>
        </w:rPr>
        <w:t xml:space="preserve">3. Using illustrations differentiate between deductive arguments </w:t>
      </w:r>
      <w:r>
        <w:rPr>
          <w:rFonts w:hint="default" w:ascii="Bookman Old Style" w:hAnsi="Bookman Old Style" w:eastAsia="Calibri"/>
          <w:sz w:val="24"/>
          <w:szCs w:val="24"/>
          <w:lang w:val="en-US"/>
        </w:rPr>
        <w:t>and</w:t>
      </w:r>
      <w:r>
        <w:rPr>
          <w:rFonts w:ascii="Bookman Old Style" w:hAnsi="Bookman Old Style" w:eastAsia="Calibri"/>
          <w:sz w:val="24"/>
          <w:szCs w:val="24"/>
        </w:rPr>
        <w:t xml:space="preserve"> inductive arguments </w:t>
      </w:r>
      <w:r>
        <w:rPr>
          <w:rFonts w:ascii="Bookman Old Style" w:hAnsi="Bookman Old Style" w:eastAsia="Calibri"/>
          <w:b/>
          <w:sz w:val="24"/>
          <w:szCs w:val="24"/>
        </w:rPr>
        <w:t>(10 marks).</w:t>
      </w:r>
    </w:p>
    <w:p>
      <w:pPr>
        <w:spacing w:after="0" w:line="360" w:lineRule="auto"/>
        <w:rPr>
          <w:rFonts w:ascii="Bookman Old Style" w:hAnsi="Bookman Old Style" w:eastAsia="Calibri"/>
          <w:sz w:val="24"/>
          <w:szCs w:val="24"/>
        </w:rPr>
      </w:pPr>
      <w:r>
        <w:rPr>
          <w:rFonts w:ascii="Bookman Old Style" w:hAnsi="Bookman Old Style" w:eastAsia="Calibri"/>
          <w:sz w:val="24"/>
          <w:szCs w:val="24"/>
        </w:rPr>
        <w:t xml:space="preserve">4. Evaluate the significance of the study of the nature of man and sin in understanding worldview. </w:t>
      </w:r>
      <w:r>
        <w:rPr>
          <w:rFonts w:ascii="Bookman Old Style" w:hAnsi="Bookman Old Style" w:eastAsia="Calibri"/>
          <w:color w:val="0000FF"/>
          <w:sz w:val="24"/>
          <w:szCs w:val="24"/>
        </w:rPr>
        <w:t xml:space="preserve"> </w:t>
      </w:r>
      <w:r>
        <w:rPr>
          <w:rFonts w:ascii="Bookman Old Style" w:hAnsi="Bookman Old Style" w:eastAsia="Calibri"/>
          <w:b/>
          <w:sz w:val="24"/>
          <w:szCs w:val="24"/>
        </w:rPr>
        <w:t>(10 marks)</w:t>
      </w:r>
    </w:p>
    <w:p>
      <w:pPr>
        <w:spacing w:line="268" w:lineRule="auto"/>
        <w:rPr>
          <w:rFonts w:ascii="Bookman Old Style" w:hAnsi="Bookman Old Style" w:eastAsia="Calibri"/>
          <w:sz w:val="24"/>
          <w:szCs w:val="24"/>
        </w:rPr>
      </w:pPr>
      <w:r>
        <w:rPr>
          <w:rFonts w:ascii="Bookman Old Style" w:hAnsi="Bookman Old Style" w:eastAsia="Calibri"/>
          <w:sz w:val="24"/>
          <w:szCs w:val="24"/>
        </w:rPr>
        <w:t>5. The president signs a bill legalizing abortion</w:t>
      </w:r>
      <w:r>
        <w:rPr>
          <w:rFonts w:hint="default" w:ascii="Bookman Old Style" w:hAnsi="Bookman Old Style" w:eastAsia="Calibri"/>
          <w:sz w:val="24"/>
          <w:szCs w:val="24"/>
          <w:lang w:val="en-US"/>
        </w:rPr>
        <w:t>, but the church objects intending</w:t>
      </w:r>
      <w:bookmarkStart w:id="0" w:name="_GoBack"/>
      <w:bookmarkEnd w:id="0"/>
      <w:r>
        <w:rPr>
          <w:rFonts w:hint="default" w:ascii="Bookman Old Style" w:hAnsi="Bookman Old Style" w:eastAsia="Calibri"/>
          <w:sz w:val="24"/>
          <w:szCs w:val="24"/>
          <w:lang w:val="en-US"/>
        </w:rPr>
        <w:t xml:space="preserve"> to push review through </w:t>
      </w:r>
      <w:r>
        <w:rPr>
          <w:rFonts w:ascii="Bookman Old Style" w:hAnsi="Bookman Old Style" w:eastAsia="Calibri"/>
          <w:sz w:val="24"/>
          <w:szCs w:val="24"/>
        </w:rPr>
        <w:t>street protest</w:t>
      </w:r>
      <w:r>
        <w:rPr>
          <w:rFonts w:hint="default" w:ascii="Bookman Old Style" w:hAnsi="Bookman Old Style" w:eastAsia="Calibri"/>
          <w:sz w:val="24"/>
          <w:szCs w:val="24"/>
          <w:lang w:val="en-US"/>
        </w:rPr>
        <w:t>s.</w:t>
      </w:r>
      <w:r>
        <w:rPr>
          <w:rFonts w:ascii="Bookman Old Style" w:hAnsi="Bookman Old Style" w:eastAsia="Calibri"/>
          <w:sz w:val="24"/>
          <w:szCs w:val="24"/>
        </w:rPr>
        <w:t xml:space="preserve"> Using </w:t>
      </w:r>
      <w:r>
        <w:rPr>
          <w:rFonts w:hint="default" w:ascii="Bookman Old Style" w:hAnsi="Bookman Old Style" w:eastAsia="Calibri"/>
          <w:sz w:val="24"/>
          <w:szCs w:val="24"/>
          <w:lang w:val="en-US"/>
        </w:rPr>
        <w:t xml:space="preserve">biblical </w:t>
      </w:r>
      <w:r>
        <w:rPr>
          <w:rFonts w:ascii="Bookman Old Style" w:hAnsi="Bookman Old Style" w:eastAsia="Calibri"/>
          <w:sz w:val="24"/>
          <w:szCs w:val="24"/>
        </w:rPr>
        <w:t>examples advice this group on the issues of civil protests (</w:t>
      </w:r>
      <w:r>
        <w:rPr>
          <w:rFonts w:ascii="Bookman Old Style" w:hAnsi="Bookman Old Style" w:eastAsia="Calibri"/>
          <w:b/>
          <w:sz w:val="24"/>
          <w:szCs w:val="24"/>
        </w:rPr>
        <w:t>10 marks</w:t>
      </w:r>
      <w:r>
        <w:rPr>
          <w:rFonts w:ascii="Bookman Old Style" w:hAnsi="Bookman Old Style" w:eastAsia="Calibri"/>
          <w:sz w:val="24"/>
          <w:szCs w:val="24"/>
        </w:rPr>
        <w:t xml:space="preserve">)  </w:t>
      </w:r>
    </w:p>
    <w:p>
      <w:pPr>
        <w:spacing w:line="268" w:lineRule="auto"/>
        <w:rPr>
          <w:rFonts w:ascii="Bookman Old Style" w:hAnsi="Bookman Old Style" w:eastAsia="Calibri"/>
          <w:sz w:val="24"/>
          <w:szCs w:val="24"/>
        </w:rPr>
      </w:pPr>
      <w:r>
        <w:rPr>
          <w:rFonts w:ascii="Bookman Old Style" w:hAnsi="Bookman Old Style" w:eastAsia="Calibri"/>
          <w:sz w:val="24"/>
          <w:szCs w:val="24"/>
        </w:rPr>
        <w:t xml:space="preserve">6. Assess the </w:t>
      </w:r>
      <w:r>
        <w:rPr>
          <w:rFonts w:hint="default" w:ascii="Bookman Old Style" w:hAnsi="Bookman Old Style" w:eastAsia="Calibri"/>
          <w:color w:val="auto"/>
          <w:sz w:val="24"/>
          <w:szCs w:val="24"/>
          <w:lang w:val="en-US"/>
        </w:rPr>
        <w:t xml:space="preserve">influence </w:t>
      </w:r>
      <w:r>
        <w:rPr>
          <w:rFonts w:ascii="Bookman Old Style" w:hAnsi="Bookman Old Style" w:eastAsia="Calibri"/>
          <w:sz w:val="24"/>
          <w:szCs w:val="24"/>
        </w:rPr>
        <w:t xml:space="preserve">of a strong sense of community and belonging in the African worldview to the Christian faith. Give examples to illustrate your answer </w:t>
      </w:r>
      <w:r>
        <w:rPr>
          <w:rFonts w:ascii="Bookman Old Style" w:hAnsi="Bookman Old Style" w:eastAsia="Calibri"/>
          <w:b/>
          <w:sz w:val="24"/>
          <w:szCs w:val="24"/>
        </w:rPr>
        <w:t>(10 marks)</w:t>
      </w:r>
    </w:p>
    <w:sectPr>
      <w:pgSz w:w="12240" w:h="15840"/>
      <w:pgMar w:top="1440" w:right="1440" w:bottom="1440" w:left="144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Georgia">
    <w:panose1 w:val="02040502050405020303"/>
    <w:charset w:val="00"/>
    <w:family w:val="roman"/>
    <w:pitch w:val="default"/>
    <w:sig w:usb0="00000287" w:usb1="00000000" w:usb2="00000000" w:usb3="00000000" w:csb0="2000009F" w:csb1="00000000"/>
  </w:font>
  <w:font w:name="Bookman Old Style">
    <w:panose1 w:val="02050604050505020204"/>
    <w:charset w:val="00"/>
    <w:family w:val="roman"/>
    <w:pitch w:val="default"/>
    <w:sig w:usb0="00000287" w:usb1="00000000" w:usb2="00000000" w:usb3="00000000" w:csb0="2000009F" w:csb1="DFD7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1" w:lineRule="auto"/>
      </w:pPr>
      <w:r>
        <w:separator/>
      </w:r>
    </w:p>
  </w:footnote>
  <w:footnote w:type="continuationSeparator" w:id="1">
    <w:p>
      <w:pPr>
        <w:spacing w:before="0" w:after="0" w:line="271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80A0AFE"/>
    <w:multiLevelType w:val="multilevel"/>
    <w:tmpl w:val="080A0AFE"/>
    <w:lvl w:ilvl="0" w:tentative="0">
      <w:start w:val="1"/>
      <w:numFmt w:val="bullet"/>
      <w:lvlText w:val=""/>
      <w:lvlJc w:val="left"/>
      <w:pPr>
        <w:tabs>
          <w:tab w:val="left" w:pos="720"/>
        </w:tabs>
        <w:ind w:left="720" w:hanging="360"/>
      </w:pPr>
      <w:rPr>
        <w:rFonts w:hint="default" w:ascii="Wingdings" w:hAnsi="Wingdings"/>
      </w:rPr>
    </w:lvl>
    <w:lvl w:ilvl="1" w:tentative="0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tabs>
          <w:tab w:val="left" w:pos="2880"/>
        </w:tabs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tabs>
          <w:tab w:val="left" w:pos="3600"/>
        </w:tabs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tabs>
          <w:tab w:val="left" w:pos="5040"/>
        </w:tabs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tabs>
          <w:tab w:val="left" w:pos="5760"/>
        </w:tabs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6DA7"/>
    <w:rsid w:val="000B238B"/>
    <w:rsid w:val="001A00F7"/>
    <w:rsid w:val="00DD1D03"/>
    <w:rsid w:val="00E56DA7"/>
    <w:rsid w:val="1D724A0E"/>
    <w:rsid w:val="29C3609C"/>
    <w:rsid w:val="7F6E12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qFormat="1" w:unhideWhenUsed="0" w:uiPriority="99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before="100" w:beforeAutospacing="1" w:after="200" w:line="271" w:lineRule="auto"/>
    </w:pPr>
    <w:rPr>
      <w:rFonts w:ascii="Calibri" w:hAnsi="Calibri" w:eastAsia="Times New Roman" w:cs="Times New Roman"/>
      <w:sz w:val="22"/>
      <w:szCs w:val="22"/>
      <w:lang w:val="en-US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9"/>
    <w:semiHidden/>
    <w:unhideWhenUsed/>
    <w:uiPriority w:val="99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5">
    <w:name w:val="Normal (Web)"/>
    <w:basedOn w:val="1"/>
    <w:semiHidden/>
    <w:unhideWhenUsed/>
    <w:uiPriority w:val="99"/>
    <w:pPr>
      <w:spacing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6">
    <w:name w:val="No Spacing"/>
    <w:basedOn w:val="1"/>
    <w:qFormat/>
    <w:uiPriority w:val="99"/>
    <w:pPr>
      <w:spacing w:after="0" w:line="240" w:lineRule="auto"/>
    </w:pPr>
  </w:style>
  <w:style w:type="paragraph" w:styleId="7">
    <w:name w:val="List Paragraph"/>
    <w:basedOn w:val="1"/>
    <w:qFormat/>
    <w:uiPriority w:val="99"/>
    <w:pPr>
      <w:ind w:left="720"/>
      <w:contextualSpacing/>
    </w:pPr>
  </w:style>
  <w:style w:type="paragraph" w:customStyle="1" w:styleId="8">
    <w:name w:val="Default"/>
    <w:basedOn w:val="1"/>
    <w:semiHidden/>
    <w:uiPriority w:val="99"/>
    <w:pPr>
      <w:autoSpaceDE w:val="0"/>
      <w:autoSpaceDN w:val="0"/>
      <w:adjustRightInd w:val="0"/>
      <w:spacing w:after="0" w:line="240" w:lineRule="auto"/>
    </w:pPr>
    <w:rPr>
      <w:rFonts w:ascii="Georgia" w:hAnsi="Georgia" w:eastAsia="Calibri"/>
      <w:color w:val="000000"/>
      <w:sz w:val="24"/>
      <w:szCs w:val="24"/>
    </w:rPr>
  </w:style>
  <w:style w:type="character" w:customStyle="1" w:styleId="9">
    <w:name w:val="Balloon Text Char"/>
    <w:basedOn w:val="2"/>
    <w:link w:val="4"/>
    <w:semiHidden/>
    <w:uiPriority w:val="99"/>
    <w:rPr>
      <w:rFonts w:ascii="Tahoma" w:hAnsi="Tahoma" w:eastAsia="Times New Roman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264</Words>
  <Characters>1509</Characters>
  <Lines>12</Lines>
  <Paragraphs>3</Paragraphs>
  <TotalTime>18</TotalTime>
  <ScaleCrop>false</ScaleCrop>
  <LinksUpToDate>false</LinksUpToDate>
  <CharactersWithSpaces>1770</CharactersWithSpaces>
  <Application>WPS Office_11.2.0.11537_F1E327BC-269C-435d-A152-05C5408002CA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2023-05-26T08:03:00Z</dcterms:created>
  <dc:creator>PETER MBEDE</dc:creator>
  <cp:lastModifiedBy>Peter Mbede</cp:lastModifiedBy>
  <dcterms:modified xsi:type="dcterms:W3CDTF">2023-07-25T21:09:53Z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1033-11.2.0.11537</vt:lpwstr>
  </property>
  <property fmtid="{D5CDD505-2E9C-101B-9397-08002B2CF9AE}" pid="3" name="ICV">
    <vt:lpwstr>E256EE70EE854648AE4FF09A08C158B0</vt:lpwstr>
  </property>
</Properties>
</file>